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65DFD" w14:textId="044B6824" w:rsidR="00EC6839" w:rsidRDefault="00EC6839" w:rsidP="00EC6839">
      <w:pPr>
        <w:ind w:left="504" w:hanging="5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BE6F11D" wp14:editId="469FBA1C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3284220" cy="472440"/>
                <wp:effectExtent l="0" t="0" r="11430" b="22860"/>
                <wp:wrapTight wrapText="bothSides">
                  <wp:wrapPolygon edited="0">
                    <wp:start x="0" y="0"/>
                    <wp:lineTo x="0" y="21774"/>
                    <wp:lineTo x="21550" y="21774"/>
                    <wp:lineTo x="21550" y="0"/>
                    <wp:lineTo x="0" y="0"/>
                  </wp:wrapPolygon>
                </wp:wrapTight>
                <wp:docPr id="109145637" name="フローチャート: 処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4220" cy="472440"/>
                        </a:xfrm>
                        <a:prstGeom prst="flowChartProcess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925ECB" w14:textId="77777777" w:rsidR="00EC6839" w:rsidRPr="00EC6839" w:rsidRDefault="00EC6839" w:rsidP="00EC6839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EC683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各事例共通ワークシート</w:t>
                            </w:r>
                            <w:r w:rsidRPr="00EC683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E6F11D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3" o:spid="_x0000_s1026" type="#_x0000_t109" style="position:absolute;left:0;text-align:left;margin-left:0;margin-top:0;width:258.6pt;height:37.2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" fillcolor="#4472c4" strokecolor="#172c51" strokeweight="1pt">
                <v:textbox>
                  <w:txbxContent>
                    <w:p w14:paraId="42925ECB" w14:textId="77777777" w:rsidR="00EC6839" w:rsidRPr="00EC6839" w:rsidRDefault="00EC6839" w:rsidP="00EC6839">
                      <w:pPr>
                        <w:jc w:val="center"/>
                        <w:rPr>
                          <w:rFonts w:ascii="ＭＳ 明朝" w:eastAsia="ＭＳ 明朝" w:hAnsi="ＭＳ 明朝"/>
                          <w:b/>
                          <w:bCs/>
                          <w:color w:val="FFFFFF" w:themeColor="light1"/>
                          <w:kern w:val="24"/>
                          <w:sz w:val="28"/>
                          <w:szCs w:val="28"/>
                        </w:rPr>
                      </w:pPr>
                      <w:r w:rsidRPr="00EC6839">
                        <w:rPr>
                          <w:rFonts w:ascii="ＭＳ 明朝" w:eastAsia="ＭＳ 明朝" w:hAnsi="ＭＳ 明朝" w:hint="eastAsia"/>
                          <w:b/>
                          <w:bCs/>
                          <w:color w:val="FFFFFF" w:themeColor="light1"/>
                          <w:kern w:val="24"/>
                          <w:sz w:val="28"/>
                          <w:szCs w:val="28"/>
                        </w:rPr>
                        <w:t>各事例共通ワークシート</w:t>
                      </w:r>
                      <w:r w:rsidRPr="00EC6839">
                        <w:rPr>
                          <w:rFonts w:ascii="ＭＳ 明朝" w:eastAsia="ＭＳ 明朝" w:hAnsi="ＭＳ 明朝" w:hint="eastAsia"/>
                          <w:b/>
                          <w:bCs/>
                          <w:color w:val="FFFFFF" w:themeColor="light1"/>
                          <w:kern w:val="24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64250FC2" w14:textId="77777777" w:rsidR="00EC6839" w:rsidRDefault="00EC6839" w:rsidP="00EC6839">
      <w:pPr>
        <w:ind w:left="504" w:hanging="504"/>
      </w:pPr>
    </w:p>
    <w:p w14:paraId="608D37D6" w14:textId="77777777" w:rsidR="00EC6839" w:rsidRDefault="00EC6839" w:rsidP="00EC6839">
      <w:pPr>
        <w:ind w:left="504" w:hanging="504"/>
      </w:pPr>
    </w:p>
    <w:p w14:paraId="56CE71EE" w14:textId="77777777" w:rsidR="00845881" w:rsidRDefault="00845881" w:rsidP="00EC6839">
      <w:pPr>
        <w:ind w:left="504" w:hanging="504"/>
        <w:rPr>
          <w:rFonts w:hint="eastAsia"/>
        </w:rPr>
      </w:pPr>
    </w:p>
    <w:p w14:paraId="08356297" w14:textId="2BF062F1" w:rsidR="00EC6839" w:rsidRPr="00EC6839" w:rsidRDefault="00EC6839" w:rsidP="00EC6839">
      <w:pPr>
        <w:pStyle w:val="Web"/>
        <w:numPr>
          <w:ilvl w:val="0"/>
          <w:numId w:val="1"/>
        </w:numPr>
        <w:spacing w:before="0" w:beforeAutospacing="0" w:after="0" w:afterAutospacing="0"/>
        <w:rPr>
          <w:rFonts w:ascii="ＭＳ 明朝" w:eastAsia="ＭＳ 明朝" w:hAnsi="ＭＳ 明朝" w:cstheme="minorBidi"/>
          <w:b/>
          <w:bCs/>
          <w:color w:val="000000" w:themeColor="text1"/>
          <w:kern w:val="24"/>
        </w:rPr>
      </w:pPr>
      <w:r w:rsidRPr="00EC6839">
        <w:rPr>
          <w:rFonts w:ascii="ＭＳ 明朝" w:eastAsia="ＭＳ 明朝" w:hAnsi="ＭＳ 明朝" w:cstheme="minorBidi" w:hint="eastAsia"/>
          <w:b/>
          <w:bCs/>
          <w:color w:val="000000" w:themeColor="text1"/>
          <w:kern w:val="24"/>
        </w:rPr>
        <w:t>カウンセリングの開始で基本的態度、関係構築についてあなたが実施しよう、心がけようと考えていること</w:t>
      </w:r>
    </w:p>
    <w:p w14:paraId="3FAE6F41" w14:textId="77777777" w:rsidR="00EC6839" w:rsidRDefault="00EC6839" w:rsidP="00EC6839">
      <w:pPr>
        <w:pStyle w:val="Web"/>
        <w:spacing w:before="0" w:beforeAutospacing="0" w:after="0" w:afterAutospacing="0"/>
        <w:rPr>
          <w:rFonts w:ascii="ＭＳ 明朝" w:eastAsia="ＭＳ 明朝" w:hAnsi="ＭＳ 明朝" w:cstheme="minorBidi"/>
          <w:b/>
          <w:bCs/>
          <w:color w:val="000000" w:themeColor="text1"/>
          <w:kern w:val="24"/>
        </w:rPr>
      </w:pPr>
    </w:p>
    <w:p w14:paraId="637F694C" w14:textId="77777777" w:rsidR="00EC6839" w:rsidRDefault="00EC6839" w:rsidP="00EC6839">
      <w:pPr>
        <w:pStyle w:val="Web"/>
        <w:spacing w:before="0" w:beforeAutospacing="0" w:after="0" w:afterAutospacing="0"/>
        <w:rPr>
          <w:rFonts w:ascii="ＭＳ 明朝" w:eastAsia="ＭＳ 明朝" w:hAnsi="ＭＳ 明朝" w:cstheme="minorBidi"/>
          <w:b/>
          <w:bCs/>
          <w:color w:val="000000" w:themeColor="text1"/>
          <w:kern w:val="24"/>
        </w:rPr>
      </w:pPr>
    </w:p>
    <w:p w14:paraId="129FA66B" w14:textId="77777777" w:rsidR="00EC6839" w:rsidRDefault="00EC6839" w:rsidP="00EC6839">
      <w:pPr>
        <w:pStyle w:val="Web"/>
        <w:spacing w:before="0" w:beforeAutospacing="0" w:after="0" w:afterAutospacing="0"/>
        <w:rPr>
          <w:rFonts w:ascii="ＭＳ 明朝" w:eastAsia="ＭＳ 明朝" w:hAnsi="ＭＳ 明朝" w:cstheme="minorBidi"/>
          <w:b/>
          <w:bCs/>
          <w:color w:val="000000" w:themeColor="text1"/>
          <w:kern w:val="24"/>
        </w:rPr>
      </w:pPr>
    </w:p>
    <w:p w14:paraId="10949FFC" w14:textId="77777777" w:rsidR="00845881" w:rsidRDefault="00845881" w:rsidP="00EC6839">
      <w:pPr>
        <w:pStyle w:val="Web"/>
        <w:spacing w:before="0" w:beforeAutospacing="0" w:after="0" w:afterAutospacing="0"/>
        <w:rPr>
          <w:rFonts w:ascii="ＭＳ 明朝" w:eastAsia="ＭＳ 明朝" w:hAnsi="ＭＳ 明朝" w:cstheme="minorBidi"/>
          <w:b/>
          <w:bCs/>
          <w:color w:val="000000" w:themeColor="text1"/>
          <w:kern w:val="24"/>
        </w:rPr>
      </w:pPr>
    </w:p>
    <w:p w14:paraId="30F95968" w14:textId="77777777" w:rsidR="002B5787" w:rsidRDefault="002B5787" w:rsidP="00EC6839">
      <w:pPr>
        <w:pStyle w:val="Web"/>
        <w:spacing w:before="0" w:beforeAutospacing="0" w:after="0" w:afterAutospacing="0"/>
        <w:rPr>
          <w:rFonts w:ascii="ＭＳ 明朝" w:eastAsia="ＭＳ 明朝" w:hAnsi="ＭＳ 明朝" w:cstheme="minorBidi" w:hint="eastAsia"/>
          <w:b/>
          <w:bCs/>
          <w:color w:val="000000" w:themeColor="text1"/>
          <w:kern w:val="24"/>
        </w:rPr>
      </w:pPr>
    </w:p>
    <w:p w14:paraId="316231F4" w14:textId="5EBBEA00" w:rsidR="00EC6839" w:rsidRPr="00EC6839" w:rsidRDefault="00EC6839" w:rsidP="00EC6839">
      <w:pPr>
        <w:pStyle w:val="Web"/>
        <w:spacing w:before="0" w:beforeAutospacing="0" w:after="0" w:afterAutospacing="0"/>
      </w:pPr>
      <w:r w:rsidRPr="00EC6839">
        <w:rPr>
          <w:rFonts w:ascii="ＭＳ 明朝" w:eastAsia="ＭＳ 明朝" w:hAnsi="ＭＳ 明朝" w:cstheme="minorBidi" w:hint="eastAsia"/>
          <w:b/>
          <w:bCs/>
          <w:color w:val="000000" w:themeColor="text1"/>
          <w:kern w:val="24"/>
        </w:rPr>
        <w:t>２，問題把握・・</w:t>
      </w:r>
      <w:r w:rsidRPr="00EC6839">
        <w:rPr>
          <w:rFonts w:ascii="ＭＳ 明朝" w:eastAsia="ＭＳ 明朝" w:hAnsi="ＭＳ 明朝" w:cstheme="minorBidi" w:hint="eastAsia"/>
          <w:b/>
          <w:bCs/>
          <w:color w:val="000000" w:themeColor="text1"/>
          <w:kern w:val="24"/>
        </w:rPr>
        <w:t>CL</w:t>
      </w:r>
      <w:r w:rsidRPr="00EC6839">
        <w:rPr>
          <w:rFonts w:ascii="ＭＳ 明朝" w:eastAsia="ＭＳ 明朝" w:hAnsi="ＭＳ 明朝" w:cstheme="minorBidi" w:hint="eastAsia"/>
          <w:b/>
          <w:bCs/>
          <w:color w:val="000000" w:themeColor="text1"/>
          <w:kern w:val="24"/>
        </w:rPr>
        <w:t>視点の問題は（相談者の主訴は）</w:t>
      </w:r>
      <w:r w:rsidRPr="00EC6839">
        <w:rPr>
          <w:rFonts w:ascii="ＭＳ 明朝" w:eastAsia="ＭＳ 明朝" w:hAnsi="ＭＳ 明朝" w:cstheme="minorBidi" w:hint="eastAsia"/>
          <w:b/>
          <w:bCs/>
          <w:color w:val="000000" w:themeColor="text1"/>
          <w:kern w:val="24"/>
        </w:rPr>
        <w:br/>
      </w:r>
    </w:p>
    <w:p w14:paraId="1F231CBC" w14:textId="53634F89" w:rsidR="00EC6839" w:rsidRDefault="00EC6839" w:rsidP="00EC6839">
      <w:pPr>
        <w:pStyle w:val="Web"/>
        <w:spacing w:before="0" w:beforeAutospacing="0" w:after="0" w:afterAutospacing="0"/>
        <w:rPr>
          <w:rFonts w:ascii="ＭＳ 明朝" w:eastAsia="ＭＳ 明朝" w:hAnsi="ＭＳ 明朝" w:cstheme="minorBidi"/>
          <w:b/>
          <w:bCs/>
          <w:color w:val="000000" w:themeColor="text1"/>
          <w:kern w:val="24"/>
        </w:rPr>
      </w:pPr>
    </w:p>
    <w:p w14:paraId="1A166B7C" w14:textId="77777777" w:rsidR="002B5787" w:rsidRDefault="002B5787" w:rsidP="00EC6839">
      <w:pPr>
        <w:pStyle w:val="Web"/>
        <w:spacing w:before="0" w:beforeAutospacing="0" w:after="0" w:afterAutospacing="0"/>
        <w:rPr>
          <w:rFonts w:ascii="ＭＳ 明朝" w:eastAsia="ＭＳ 明朝" w:hAnsi="ＭＳ 明朝" w:cstheme="minorBidi" w:hint="eastAsia"/>
          <w:b/>
          <w:bCs/>
          <w:color w:val="000000" w:themeColor="text1"/>
          <w:kern w:val="24"/>
        </w:rPr>
      </w:pPr>
    </w:p>
    <w:p w14:paraId="57ED37B0" w14:textId="77777777" w:rsidR="00845881" w:rsidRPr="00EC6839" w:rsidRDefault="00845881" w:rsidP="00EC6839">
      <w:pPr>
        <w:pStyle w:val="Web"/>
        <w:spacing w:before="0" w:beforeAutospacing="0" w:after="0" w:afterAutospacing="0"/>
        <w:rPr>
          <w:rFonts w:hint="eastAsia"/>
        </w:rPr>
      </w:pPr>
    </w:p>
    <w:p w14:paraId="21120987" w14:textId="77777777" w:rsidR="00EC6839" w:rsidRDefault="00EC6839" w:rsidP="00EC6839">
      <w:pPr>
        <w:pStyle w:val="Web"/>
        <w:spacing w:before="0" w:beforeAutospacing="0" w:after="0" w:afterAutospacing="0"/>
        <w:rPr>
          <w:rFonts w:ascii="ＭＳ 明朝" w:eastAsia="ＭＳ 明朝" w:hAnsi="ＭＳ 明朝" w:cstheme="minorBidi"/>
          <w:b/>
          <w:bCs/>
          <w:color w:val="000000" w:themeColor="text1"/>
          <w:kern w:val="24"/>
        </w:rPr>
      </w:pPr>
      <w:r w:rsidRPr="00EC6839">
        <w:rPr>
          <w:rFonts w:ascii="ＭＳ 明朝" w:eastAsia="ＭＳ 明朝" w:hAnsi="ＭＳ 明朝" w:cstheme="minorBidi" w:hint="eastAsia"/>
          <w:b/>
          <w:bCs/>
          <w:color w:val="000000" w:themeColor="text1"/>
          <w:kern w:val="24"/>
        </w:rPr>
        <w:t xml:space="preserve">　　　　　　　　</w:t>
      </w:r>
      <w:r w:rsidRPr="00EC6839">
        <w:rPr>
          <w:rFonts w:ascii="ＭＳ 明朝" w:eastAsia="ＭＳ 明朝" w:hAnsi="ＭＳ 明朝" w:cstheme="minorBidi" w:hint="eastAsia"/>
          <w:b/>
          <w:bCs/>
          <w:color w:val="000000" w:themeColor="text1"/>
          <w:kern w:val="24"/>
        </w:rPr>
        <w:t>CC</w:t>
      </w:r>
      <w:r w:rsidRPr="00EC6839">
        <w:rPr>
          <w:rFonts w:ascii="ＭＳ 明朝" w:eastAsia="ＭＳ 明朝" w:hAnsi="ＭＳ 明朝" w:cstheme="minorBidi" w:hint="eastAsia"/>
          <w:b/>
          <w:bCs/>
          <w:color w:val="000000" w:themeColor="text1"/>
          <w:kern w:val="24"/>
        </w:rPr>
        <w:t>視点の問題は</w:t>
      </w:r>
    </w:p>
    <w:p w14:paraId="0C83263A" w14:textId="77777777" w:rsidR="00EC6839" w:rsidRDefault="00EC6839" w:rsidP="00EC6839">
      <w:pPr>
        <w:pStyle w:val="Web"/>
        <w:spacing w:before="0" w:beforeAutospacing="0" w:after="0" w:afterAutospacing="0"/>
        <w:rPr>
          <w:rFonts w:ascii="ＭＳ 明朝" w:eastAsia="ＭＳ 明朝" w:hAnsi="ＭＳ 明朝" w:cstheme="minorBidi"/>
          <w:b/>
          <w:bCs/>
          <w:color w:val="000000" w:themeColor="text1"/>
          <w:kern w:val="24"/>
        </w:rPr>
      </w:pPr>
    </w:p>
    <w:p w14:paraId="1E9238DD" w14:textId="77777777" w:rsidR="00EC6839" w:rsidRDefault="00EC6839" w:rsidP="00EC6839">
      <w:pPr>
        <w:pStyle w:val="Web"/>
        <w:spacing w:before="0" w:beforeAutospacing="0" w:after="0" w:afterAutospacing="0"/>
        <w:rPr>
          <w:rFonts w:ascii="ＭＳ 明朝" w:eastAsia="ＭＳ 明朝" w:hAnsi="ＭＳ 明朝" w:cstheme="minorBidi"/>
          <w:b/>
          <w:bCs/>
          <w:color w:val="000000" w:themeColor="text1"/>
          <w:kern w:val="24"/>
        </w:rPr>
      </w:pPr>
    </w:p>
    <w:p w14:paraId="01818807" w14:textId="77777777" w:rsidR="00845881" w:rsidRDefault="00845881" w:rsidP="00EC6839">
      <w:pPr>
        <w:pStyle w:val="Web"/>
        <w:spacing w:before="0" w:beforeAutospacing="0" w:after="0" w:afterAutospacing="0"/>
        <w:rPr>
          <w:rFonts w:ascii="ＭＳ 明朝" w:eastAsia="ＭＳ 明朝" w:hAnsi="ＭＳ 明朝" w:cstheme="minorBidi"/>
          <w:b/>
          <w:bCs/>
          <w:color w:val="000000" w:themeColor="text1"/>
          <w:kern w:val="24"/>
        </w:rPr>
      </w:pPr>
    </w:p>
    <w:p w14:paraId="1A00C4D0" w14:textId="77777777" w:rsidR="003A4C2C" w:rsidRDefault="003A4C2C" w:rsidP="00EC6839">
      <w:pPr>
        <w:pStyle w:val="Web"/>
        <w:spacing w:before="0" w:beforeAutospacing="0" w:after="0" w:afterAutospacing="0"/>
        <w:rPr>
          <w:rFonts w:ascii="ＭＳ 明朝" w:eastAsia="ＭＳ 明朝" w:hAnsi="ＭＳ 明朝" w:cstheme="minorBidi" w:hint="eastAsia"/>
          <w:b/>
          <w:bCs/>
          <w:color w:val="000000" w:themeColor="text1"/>
          <w:kern w:val="24"/>
        </w:rPr>
      </w:pPr>
    </w:p>
    <w:p w14:paraId="19CC7187" w14:textId="39C1F13D" w:rsidR="00EC6839" w:rsidRPr="00EC6839" w:rsidRDefault="00EC6839" w:rsidP="00EC6839">
      <w:pPr>
        <w:pStyle w:val="Web"/>
        <w:spacing w:before="0" w:beforeAutospacing="0" w:after="0" w:afterAutospacing="0"/>
      </w:pPr>
      <w:r w:rsidRPr="00EC6839">
        <w:rPr>
          <w:rFonts w:ascii="ＭＳ 明朝" w:eastAsia="ＭＳ 明朝" w:hAnsi="ＭＳ 明朝" w:cstheme="minorBidi" w:hint="eastAsia"/>
          <w:b/>
          <w:bCs/>
          <w:color w:val="000000" w:themeColor="text1"/>
          <w:kern w:val="24"/>
        </w:rPr>
        <w:t>３，目標の設定・共有・合意を取る</w:t>
      </w:r>
    </w:p>
    <w:p w14:paraId="10178179" w14:textId="72E283E6" w:rsidR="00EC6839" w:rsidRPr="00EC6839" w:rsidRDefault="00EC6839" w:rsidP="00EC6839">
      <w:pPr>
        <w:pStyle w:val="Web"/>
        <w:spacing w:before="0" w:beforeAutospacing="0" w:after="0" w:afterAutospacing="0"/>
      </w:pPr>
    </w:p>
    <w:p w14:paraId="0DDA42DB" w14:textId="77777777" w:rsidR="00A85E1F" w:rsidRDefault="00A85E1F"/>
    <w:p w14:paraId="3F7A500D" w14:textId="77777777" w:rsidR="00EC6839" w:rsidRDefault="00EC6839"/>
    <w:p w14:paraId="60A46F2D" w14:textId="77777777" w:rsidR="00845881" w:rsidRDefault="00845881"/>
    <w:p w14:paraId="2F99DD25" w14:textId="77777777" w:rsidR="003A4C2C" w:rsidRDefault="003A4C2C"/>
    <w:p w14:paraId="01FEC868" w14:textId="77777777" w:rsidR="003A4C2C" w:rsidRDefault="003A4C2C">
      <w:pPr>
        <w:rPr>
          <w:rFonts w:hint="eastAsia"/>
        </w:rPr>
      </w:pPr>
    </w:p>
    <w:p w14:paraId="76FA2570" w14:textId="08ADBD00" w:rsidR="00EC6839" w:rsidRDefault="00EC6839" w:rsidP="002B5787">
      <w:pPr>
        <w:pStyle w:val="Web"/>
        <w:spacing w:before="0" w:beforeAutospacing="0" w:after="0" w:afterAutospacing="0"/>
        <w:rPr>
          <w:rFonts w:ascii="ＭＳ 明朝" w:eastAsia="ＭＳ 明朝" w:hAnsi="ＭＳ 明朝" w:cstheme="minorBidi"/>
          <w:b/>
          <w:bCs/>
          <w:color w:val="000000" w:themeColor="text1"/>
          <w:kern w:val="24"/>
        </w:rPr>
      </w:pPr>
      <w:r w:rsidRPr="00EC6839">
        <w:rPr>
          <w:rFonts w:ascii="ＭＳ 明朝" w:eastAsia="ＭＳ 明朝" w:hAnsi="ＭＳ 明朝" w:cstheme="minorBidi" w:hint="eastAsia"/>
          <w:b/>
          <w:bCs/>
          <w:color w:val="000000" w:themeColor="text1"/>
          <w:kern w:val="24"/>
        </w:rPr>
        <w:t>４，考えられる方策について</w:t>
      </w:r>
    </w:p>
    <w:p w14:paraId="6B7F6C20" w14:textId="77777777" w:rsidR="002B5787" w:rsidRDefault="002B5787" w:rsidP="002B5787">
      <w:pPr>
        <w:pStyle w:val="Web"/>
        <w:spacing w:before="0" w:beforeAutospacing="0" w:after="0" w:afterAutospacing="0"/>
        <w:rPr>
          <w:rFonts w:ascii="ＭＳ 明朝" w:eastAsia="ＭＳ 明朝" w:hAnsi="ＭＳ 明朝" w:cstheme="minorBidi"/>
          <w:b/>
          <w:bCs/>
          <w:color w:val="000000" w:themeColor="text1"/>
          <w:kern w:val="24"/>
        </w:rPr>
      </w:pPr>
    </w:p>
    <w:p w14:paraId="1FB3029D" w14:textId="77777777" w:rsidR="002B5787" w:rsidRDefault="002B5787" w:rsidP="002B5787">
      <w:pPr>
        <w:pStyle w:val="Web"/>
        <w:spacing w:before="0" w:beforeAutospacing="0" w:after="0" w:afterAutospacing="0"/>
        <w:rPr>
          <w:rFonts w:ascii="ＭＳ 明朝" w:eastAsia="ＭＳ 明朝" w:hAnsi="ＭＳ 明朝" w:cstheme="minorBidi"/>
          <w:b/>
          <w:bCs/>
          <w:color w:val="000000" w:themeColor="text1"/>
          <w:kern w:val="24"/>
        </w:rPr>
      </w:pPr>
    </w:p>
    <w:p w14:paraId="6489D920" w14:textId="77777777" w:rsidR="002B5787" w:rsidRPr="00EC6839" w:rsidRDefault="002B5787" w:rsidP="002B5787">
      <w:pPr>
        <w:pStyle w:val="Web"/>
        <w:spacing w:before="0" w:beforeAutospacing="0" w:after="0" w:afterAutospacing="0"/>
        <w:rPr>
          <w:rFonts w:hint="eastAsia"/>
        </w:rPr>
      </w:pPr>
    </w:p>
    <w:sectPr w:rsidR="002B5787" w:rsidRPr="00EC6839" w:rsidSect="008458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A2333" w14:textId="77777777" w:rsidR="00EC6839" w:rsidRDefault="00EC6839" w:rsidP="00EC6839">
      <w:r>
        <w:separator/>
      </w:r>
    </w:p>
  </w:endnote>
  <w:endnote w:type="continuationSeparator" w:id="0">
    <w:p w14:paraId="36FDA08F" w14:textId="77777777" w:rsidR="00EC6839" w:rsidRDefault="00EC6839" w:rsidP="00EC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CE6C2" w14:textId="77777777" w:rsidR="00EC6839" w:rsidRDefault="00EC6839" w:rsidP="00EC6839">
      <w:r>
        <w:separator/>
      </w:r>
    </w:p>
  </w:footnote>
  <w:footnote w:type="continuationSeparator" w:id="0">
    <w:p w14:paraId="10592F3E" w14:textId="77777777" w:rsidR="00EC6839" w:rsidRDefault="00EC6839" w:rsidP="00EC6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67660"/>
    <w:multiLevelType w:val="hybridMultilevel"/>
    <w:tmpl w:val="C16A7E06"/>
    <w:lvl w:ilvl="0" w:tplc="D938F9EE">
      <w:start w:val="1"/>
      <w:numFmt w:val="decimalFullWidth"/>
      <w:lvlText w:val="%1，"/>
      <w:lvlJc w:val="left"/>
      <w:pPr>
        <w:ind w:left="504" w:hanging="50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7285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839"/>
    <w:rsid w:val="00000A5F"/>
    <w:rsid w:val="002B5787"/>
    <w:rsid w:val="003A4C2C"/>
    <w:rsid w:val="00845881"/>
    <w:rsid w:val="00A85E1F"/>
    <w:rsid w:val="00EC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B902368"/>
  <w15:chartTrackingRefBased/>
  <w15:docId w15:val="{9ECE1153-8904-4F77-B0CE-5A8C32252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C683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C68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6839"/>
  </w:style>
  <w:style w:type="paragraph" w:styleId="a5">
    <w:name w:val="footer"/>
    <w:basedOn w:val="a"/>
    <w:link w:val="a6"/>
    <w:uiPriority w:val="99"/>
    <w:unhideWhenUsed/>
    <w:rsid w:val="00EC68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6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1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恵美子 鮒子田</dc:creator>
  <cp:keywords/>
  <dc:description/>
  <cp:lastModifiedBy>恵美子 鮒子田</cp:lastModifiedBy>
  <cp:revision>4</cp:revision>
  <dcterms:created xsi:type="dcterms:W3CDTF">2023-10-11T09:17:00Z</dcterms:created>
  <dcterms:modified xsi:type="dcterms:W3CDTF">2023-10-11T11:29:00Z</dcterms:modified>
</cp:coreProperties>
</file>